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ab/>
        <w:tab/>
        <w:t xml:space="preserve">Warszawa, 28.03.2024 r.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aps w:val="1"/>
          <w:sz w:val="26"/>
          <w:szCs w:val="26"/>
          <w:u w:val="single"/>
        </w:rPr>
      </w:pP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3033"/>
          <w:sz w:val="26"/>
          <w:szCs w:val="26"/>
          <w:u w:color="b02f34"/>
          <w14:textFill>
            <w14:solidFill>
              <w14:srgbClr w14:val="B03033"/>
            </w14:solidFill>
          </w14:textFill>
        </w:rPr>
      </w:pPr>
      <w:r>
        <w:rPr>
          <w:rFonts w:ascii="Arial Black" w:hAnsi="Arial Black"/>
          <w:caps w:val="1"/>
          <w:outline w:val="0"/>
          <w:color w:val="b03033"/>
          <w:sz w:val="26"/>
          <w:szCs w:val="26"/>
          <w:u w:color="b02f34"/>
          <w:rtl w:val="0"/>
          <w14:textFill>
            <w14:solidFill>
              <w14:srgbClr w14:val="B03033"/>
            </w14:solidFill>
          </w14:textFill>
        </w:rPr>
        <w:t xml:space="preserve">nowa szansa na usprawnienie dialogu </w:t>
      </w:r>
    </w:p>
    <w:p>
      <w:pPr>
        <w:pStyle w:val="Normal.0"/>
        <w:suppressAutoHyphens w:val="1"/>
        <w:jc w:val="center"/>
        <w:rPr>
          <w:rFonts w:ascii="Arial Black" w:cs="Arial Black" w:hAnsi="Arial Black" w:eastAsia="Arial Black"/>
          <w:caps w:val="1"/>
          <w:outline w:val="0"/>
          <w:color w:val="ff2600"/>
          <w:u w:color="b02f34"/>
          <w14:textFill>
            <w14:solidFill>
              <w14:srgbClr w14:val="FF2600"/>
            </w14:solidFill>
          </w14:textFill>
        </w:rPr>
      </w:pPr>
      <w:r>
        <w:rPr>
          <w:rFonts w:ascii="Arial Black" w:hAnsi="Arial Black"/>
          <w:caps w:val="1"/>
          <w:outline w:val="0"/>
          <w:color w:val="b03033"/>
          <w:sz w:val="26"/>
          <w:szCs w:val="26"/>
          <w:u w:color="b02f34"/>
          <w:rtl w:val="0"/>
          <w:lang w:val="en-US"/>
          <w14:textFill>
            <w14:solidFill>
              <w14:srgbClr w14:val="B03033"/>
            </w14:solidFill>
          </w14:textFill>
        </w:rPr>
        <w:t>Z PRZEDSI</w:t>
      </w:r>
      <w:r>
        <w:rPr>
          <w:rFonts w:ascii="Arial Black" w:hAnsi="Arial Black" w:hint="default"/>
          <w:caps w:val="1"/>
          <w:outline w:val="0"/>
          <w:color w:val="b03033"/>
          <w:sz w:val="26"/>
          <w:szCs w:val="26"/>
          <w:u w:color="b02f34"/>
          <w:rtl w:val="0"/>
          <w14:textFill>
            <w14:solidFill>
              <w14:srgbClr w14:val="B03033"/>
            </w14:solidFill>
          </w14:textFill>
        </w:rPr>
        <w:t>Ę</w:t>
      </w:r>
      <w:r>
        <w:rPr>
          <w:rFonts w:ascii="Arial Black" w:hAnsi="Arial Black"/>
          <w:caps w:val="1"/>
          <w:outline w:val="0"/>
          <w:color w:val="b03033"/>
          <w:sz w:val="26"/>
          <w:szCs w:val="26"/>
          <w:u w:color="b02f34"/>
          <w:rtl w:val="0"/>
          <w:lang w:val="da-DK"/>
          <w14:textFill>
            <w14:solidFill>
              <w14:srgbClr w14:val="B03033"/>
            </w14:solidFill>
          </w14:textFill>
        </w:rPr>
        <w:t>BIORCami</w:t>
      </w: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ff2600"/>
          <w:sz w:val="22"/>
          <w:szCs w:val="22"/>
          <w:u w:color="b02f34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line="288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Powo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ł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any przez ministra rozwoju i technologii Krzysztofa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  <w:lang w:val="nl-NL"/>
        </w:rPr>
        <w:t xml:space="preserve"> Hetmana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  <w:lang w:val="de-DE"/>
        </w:rPr>
        <w:t>Zesp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 xml:space="preserve">ół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ds. Deregulacji i Dialogu Gospodarczego, w kt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rego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  <w:lang w:val="da-DK"/>
        </w:rPr>
        <w:t xml:space="preserve"> sk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ł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ad wchodzi a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 xml:space="preserve">ż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18 organizacji pracodawc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w, ma szans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 xml:space="preserve">ę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wp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ł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yn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 xml:space="preserve">ąć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na poprawienie jako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ś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  <w:lang w:val="it-IT"/>
        </w:rPr>
        <w:t>ci dialogu spo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ł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ecznego oraz na tworzenie przepis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w, kt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re wreszcie b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ę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d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 xml:space="preserve">ą 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przyjazne przedsi</w:t>
      </w:r>
      <w:r>
        <w:rPr>
          <w:rFonts w:ascii="Helvetica" w:hAnsi="Helvetica" w:hint="default"/>
          <w:b w:val="1"/>
          <w:bCs w:val="1"/>
          <w:sz w:val="22"/>
          <w:szCs w:val="22"/>
          <w:u w:color="ff2600"/>
          <w:rtl w:val="0"/>
        </w:rPr>
        <w:t>ę</w:t>
      </w:r>
      <w:r>
        <w:rPr>
          <w:rFonts w:ascii="Helvetica" w:hAnsi="Helvetica"/>
          <w:b w:val="1"/>
          <w:bCs w:val="1"/>
          <w:sz w:val="22"/>
          <w:szCs w:val="22"/>
          <w:u w:color="ff2600"/>
          <w:rtl w:val="0"/>
        </w:rPr>
        <w:t>biorcom.</w:t>
      </w:r>
    </w:p>
    <w:p>
      <w:pPr>
        <w:pStyle w:val="Normal.0"/>
        <w:suppressAutoHyphens w:val="1"/>
        <w:spacing w:line="288" w:lineRule="auto"/>
        <w:jc w:val="both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Normal.0"/>
        <w:suppressAutoHyphens w:val="1"/>
        <w:spacing w:line="288" w:lineRule="auto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Minister Hetman od pocz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ą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tku pe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ł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nienia funkcji spotyka si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z przedstawicielami przedsi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biorc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w. </w:t>
      </w:r>
    </w:p>
    <w:p>
      <w:pPr>
        <w:pStyle w:val="Domyślne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Helvetica" w:hAnsi="Helvetica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 xml:space="preserve">Jestem absolutnie przekonany, 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>ż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e nie mo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>ż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na tworzy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 xml:space="preserve">ć 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regulacji gospodarczych                   w oderwaniu od os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b, kt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rych one dotycz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 xml:space="preserve">ą 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  <w:lang w:val="ru-RU"/>
        </w:rPr>
        <w:t xml:space="preserve">- 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podkre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>ś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la</w:t>
      </w:r>
      <w:r>
        <w:rPr>
          <w:rFonts w:ascii="Helvetica" w:hAnsi="Helvetica" w:hint="default"/>
          <w:b w:val="1"/>
          <w:bCs w:val="1"/>
          <w:i w:val="1"/>
          <w:iCs w:val="1"/>
          <w:u w:color="403e3e"/>
          <w:rtl w:val="0"/>
        </w:rPr>
        <w:t xml:space="preserve">ł 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>minister w komunikacie Ministerstwa Rozwoju i Technologii.</w:t>
      </w:r>
    </w:p>
    <w:p>
      <w:pPr>
        <w:pStyle w:val="Domyślne A"/>
        <w:suppressAutoHyphens w:val="1"/>
        <w:spacing w:line="288" w:lineRule="auto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03e3e"/>
          <w:u w:color="403e3e"/>
          <w14:textFill>
            <w14:solidFill>
              <w14:srgbClr w14:val="403E3E"/>
            </w14:solidFill>
          </w14:textFill>
        </w:rPr>
      </w:pPr>
    </w:p>
    <w:p>
      <w:pPr>
        <w:pStyle w:val="Domyślne A"/>
        <w:suppressAutoHyphens w:val="1"/>
        <w:spacing w:line="288" w:lineRule="auto"/>
        <w:jc w:val="both"/>
        <w:rPr>
          <w:rFonts w:ascii="Helvetica" w:cs="Helvetica" w:hAnsi="Helvetica" w:eastAsia="Helvetica"/>
          <w:i w:val="1"/>
          <w:iCs w:val="1"/>
          <w:u w:color="ff2600"/>
        </w:rPr>
      </w:pPr>
      <w:r>
        <w:rPr>
          <w:rFonts w:ascii="Helvetica" w:hAnsi="Helvetica"/>
          <w:u w:color="403e3e"/>
          <w:rtl w:val="0"/>
        </w:rPr>
        <w:t>Ka</w:t>
      </w:r>
      <w:r>
        <w:rPr>
          <w:rFonts w:ascii="Helvetica" w:hAnsi="Helvetica" w:hint="default"/>
          <w:u w:color="403e3e"/>
          <w:rtl w:val="0"/>
        </w:rPr>
        <w:t>ż</w:t>
      </w:r>
      <w:r>
        <w:rPr>
          <w:rFonts w:ascii="Helvetica" w:hAnsi="Helvetica"/>
          <w:u w:color="403e3e"/>
          <w:rtl w:val="0"/>
        </w:rPr>
        <w:t>d</w:t>
      </w:r>
      <w:r>
        <w:rPr>
          <w:rFonts w:ascii="Helvetica" w:hAnsi="Helvetica" w:hint="default"/>
          <w:u w:color="403e3e"/>
          <w:rtl w:val="0"/>
        </w:rPr>
        <w:t>ą</w:t>
      </w:r>
      <w:r>
        <w:rPr>
          <w:rFonts w:ascii="Helvetica" w:hAnsi="Helvetica"/>
          <w:b w:val="1"/>
          <w:bCs w:val="1"/>
          <w:i w:val="1"/>
          <w:iCs w:val="1"/>
          <w:u w:color="403e3e"/>
          <w:rtl w:val="0"/>
        </w:rPr>
        <w:t xml:space="preserve"> </w:t>
      </w:r>
      <w:r>
        <w:rPr>
          <w:rFonts w:ascii="Helvetica" w:hAnsi="Helvetica"/>
          <w:u w:color="ff2600"/>
          <w:rtl w:val="0"/>
          <w:lang w:val="en-US"/>
        </w:rPr>
        <w:t>form</w:t>
      </w:r>
      <w:r>
        <w:rPr>
          <w:rFonts w:ascii="Helvetica" w:hAnsi="Helvetica" w:hint="default"/>
          <w:u w:color="ff2600"/>
          <w:rtl w:val="0"/>
        </w:rPr>
        <w:t xml:space="preserve">ę </w:t>
      </w:r>
      <w:r>
        <w:rPr>
          <w:rFonts w:ascii="Helvetica" w:hAnsi="Helvetica"/>
          <w:u w:color="ff2600"/>
          <w:rtl w:val="0"/>
        </w:rPr>
        <w:t>dialogu z przedsi</w:t>
      </w:r>
      <w:r>
        <w:rPr>
          <w:rFonts w:ascii="Helvetica" w:hAnsi="Helvetica" w:hint="default"/>
          <w:u w:color="ff2600"/>
          <w:rtl w:val="0"/>
        </w:rPr>
        <w:t>ę</w:t>
      </w:r>
      <w:r>
        <w:rPr>
          <w:rFonts w:ascii="Helvetica" w:hAnsi="Helvetica"/>
          <w:u w:color="ff2600"/>
          <w:rtl w:val="0"/>
        </w:rPr>
        <w:t>biorcami BCC wita z zadowoleniem. Tym wi</w:t>
      </w:r>
      <w:r>
        <w:rPr>
          <w:rFonts w:ascii="Helvetica" w:hAnsi="Helvetica" w:hint="default"/>
          <w:u w:color="ff2600"/>
          <w:rtl w:val="0"/>
        </w:rPr>
        <w:t>ę</w:t>
      </w:r>
      <w:r>
        <w:rPr>
          <w:rFonts w:ascii="Helvetica" w:hAnsi="Helvetica"/>
          <w:u w:color="ff2600"/>
          <w:rtl w:val="0"/>
        </w:rPr>
        <w:t xml:space="preserve">kszym, </w:t>
      </w:r>
      <w:r>
        <w:rPr>
          <w:rFonts w:ascii="Helvetica" w:hAnsi="Helvetica" w:hint="default"/>
          <w:u w:color="ff2600"/>
          <w:rtl w:val="0"/>
        </w:rPr>
        <w:t>ż</w:t>
      </w:r>
      <w:r>
        <w:rPr>
          <w:rFonts w:ascii="Helvetica" w:hAnsi="Helvetica"/>
          <w:u w:color="ff2600"/>
          <w:rtl w:val="0"/>
        </w:rPr>
        <w:t>e przez ostatnie lata dialog ten nie by</w:t>
      </w:r>
      <w:r>
        <w:rPr>
          <w:rFonts w:ascii="Helvetica" w:hAnsi="Helvetica" w:hint="default"/>
          <w:u w:color="ff2600"/>
          <w:rtl w:val="0"/>
        </w:rPr>
        <w:t xml:space="preserve">ł </w:t>
      </w:r>
      <w:r>
        <w:rPr>
          <w:rFonts w:ascii="Helvetica" w:hAnsi="Helvetica"/>
          <w:u w:color="ff2600"/>
          <w:rtl w:val="0"/>
        </w:rPr>
        <w:t>na zadawalaj</w:t>
      </w:r>
      <w:r>
        <w:rPr>
          <w:rFonts w:ascii="Helvetica" w:hAnsi="Helvetica" w:hint="default"/>
          <w:u w:color="ff2600"/>
          <w:rtl w:val="0"/>
        </w:rPr>
        <w:t>ą</w:t>
      </w:r>
      <w:r>
        <w:rPr>
          <w:rFonts w:ascii="Helvetica" w:hAnsi="Helvetica"/>
          <w:u w:color="ff2600"/>
          <w:rtl w:val="0"/>
        </w:rPr>
        <w:t>cym poziomie m.in. poprzez nagminne pomijanie przez wcze</w:t>
      </w:r>
      <w:r>
        <w:rPr>
          <w:rFonts w:ascii="Helvetica" w:hAnsi="Helvetica" w:hint="default"/>
          <w:u w:color="ff2600"/>
          <w:rtl w:val="0"/>
        </w:rPr>
        <w:t>ś</w:t>
      </w:r>
      <w:r>
        <w:rPr>
          <w:rFonts w:ascii="Helvetica" w:hAnsi="Helvetica"/>
          <w:u w:color="ff2600"/>
          <w:rtl w:val="0"/>
        </w:rPr>
        <w:t>niejszy rz</w:t>
      </w:r>
      <w:r>
        <w:rPr>
          <w:rFonts w:ascii="Helvetica" w:hAnsi="Helvetica" w:hint="default"/>
          <w:u w:color="ff2600"/>
          <w:rtl w:val="0"/>
        </w:rPr>
        <w:t>ą</w:t>
      </w:r>
      <w:r>
        <w:rPr>
          <w:rFonts w:ascii="Helvetica" w:hAnsi="Helvetica"/>
          <w:u w:color="ff2600"/>
          <w:rtl w:val="0"/>
        </w:rPr>
        <w:t>d Rady Dialogu Spo</w:t>
      </w:r>
      <w:r>
        <w:rPr>
          <w:rFonts w:ascii="Helvetica" w:hAnsi="Helvetica" w:hint="default"/>
          <w:u w:color="ff2600"/>
          <w:rtl w:val="0"/>
        </w:rPr>
        <w:t>ł</w:t>
      </w:r>
      <w:r>
        <w:rPr>
          <w:rFonts w:ascii="Helvetica" w:hAnsi="Helvetica"/>
          <w:u w:color="ff2600"/>
          <w:rtl w:val="0"/>
        </w:rPr>
        <w:t>ecznego w konsultowaniu istotnych rozwia</w:t>
      </w:r>
      <w:r>
        <w:rPr>
          <w:rFonts w:ascii="Helvetica" w:hAnsi="Helvetica" w:hint="default"/>
          <w:u w:color="ff2600"/>
          <w:rtl w:val="0"/>
        </w:rPr>
        <w:t>̨</w:t>
      </w:r>
      <w:r>
        <w:rPr>
          <w:rFonts w:ascii="Helvetica" w:hAnsi="Helvetica"/>
          <w:u w:color="ff2600"/>
          <w:rtl w:val="0"/>
        </w:rPr>
        <w:t>zan</w:t>
      </w:r>
      <w:r>
        <w:rPr>
          <w:rFonts w:ascii="Helvetica" w:hAnsi="Helvetica" w:hint="default"/>
          <w:u w:color="ff2600"/>
          <w:rtl w:val="0"/>
        </w:rPr>
        <w:t xml:space="preserve">́ </w:t>
      </w:r>
      <w:r>
        <w:rPr>
          <w:rFonts w:ascii="Helvetica" w:hAnsi="Helvetica"/>
          <w:u w:color="ff2600"/>
          <w:rtl w:val="0"/>
        </w:rPr>
        <w:t>prawnych oraz projekt</w:t>
      </w:r>
      <w:r>
        <w:rPr>
          <w:rFonts w:ascii="Helvetica" w:hAnsi="Helvetica" w:hint="default"/>
          <w:u w:color="ff2600"/>
          <w:rtl w:val="0"/>
          <w:lang w:val="es-ES_tradnl"/>
        </w:rPr>
        <w:t>ó</w:t>
      </w:r>
      <w:r>
        <w:rPr>
          <w:rFonts w:ascii="Helvetica" w:hAnsi="Helvetica"/>
          <w:u w:color="ff2600"/>
          <w:rtl w:val="0"/>
        </w:rPr>
        <w:t>w ustaw.</w:t>
      </w:r>
      <w:r>
        <w:rPr>
          <w:rFonts w:ascii="Helvetica" w:hAnsi="Helvetica"/>
          <w:i w:val="1"/>
          <w:iCs w:val="1"/>
          <w:u w:color="ff2600"/>
          <w:rtl w:val="0"/>
        </w:rPr>
        <w:t xml:space="preserve"> </w:t>
      </w:r>
    </w:p>
    <w:p>
      <w:pPr>
        <w:pStyle w:val="Domyślne A"/>
        <w:suppressAutoHyphens w:val="1"/>
        <w:spacing w:line="288" w:lineRule="auto"/>
        <w:jc w:val="both"/>
        <w:rPr>
          <w:rFonts w:ascii="Helvetica" w:cs="Helvetica" w:hAnsi="Helvetica" w:eastAsia="Helvetica"/>
          <w:i w:val="1"/>
          <w:iCs w:val="1"/>
          <w:u w:color="ff2600"/>
        </w:rPr>
      </w:pPr>
    </w:p>
    <w:p>
      <w:pPr>
        <w:pStyle w:val="Domyślne A"/>
        <w:numPr>
          <w:ilvl w:val="0"/>
          <w:numId w:val="3"/>
        </w:numPr>
        <w:suppressAutoHyphens w:val="1"/>
        <w:bidi w:val="0"/>
        <w:spacing w:line="288" w:lineRule="auto"/>
        <w:ind w:right="0"/>
        <w:jc w:val="both"/>
        <w:rPr>
          <w:rFonts w:ascii="Helvetica" w:hAnsi="Helvetica"/>
          <w:rtl w:val="0"/>
        </w:rPr>
      </w:pPr>
      <w:r>
        <w:rPr>
          <w:rFonts w:ascii="Helvetica" w:hAnsi="Helvetica"/>
          <w:i w:val="1"/>
          <w:iCs w:val="1"/>
          <w:u w:color="ff2600"/>
          <w:rtl w:val="0"/>
        </w:rPr>
        <w:t>Z satysfakcj</w:t>
      </w:r>
      <w:r>
        <w:rPr>
          <w:rFonts w:ascii="Helvetica" w:hAnsi="Helvetica" w:hint="default"/>
          <w:i w:val="1"/>
          <w:iCs w:val="1"/>
          <w:u w:color="ff2600"/>
          <w:rtl w:val="0"/>
        </w:rPr>
        <w:t xml:space="preserve">ą </w:t>
      </w:r>
      <w:r>
        <w:rPr>
          <w:rFonts w:ascii="Helvetica" w:hAnsi="Helvetica"/>
          <w:i w:val="1"/>
          <w:iCs w:val="1"/>
          <w:u w:color="ff2600"/>
          <w:rtl w:val="0"/>
        </w:rPr>
        <w:t>obserwujemy zmiany w podej</w:t>
      </w:r>
      <w:r>
        <w:rPr>
          <w:rFonts w:ascii="Helvetica" w:hAnsi="Helvetica" w:hint="default"/>
          <w:i w:val="1"/>
          <w:iCs w:val="1"/>
          <w:u w:color="ff2600"/>
          <w:rtl w:val="0"/>
        </w:rPr>
        <w:t>ś</w:t>
      </w:r>
      <w:r>
        <w:rPr>
          <w:rFonts w:ascii="Helvetica" w:hAnsi="Helvetica"/>
          <w:i w:val="1"/>
          <w:iCs w:val="1"/>
          <w:u w:color="ff2600"/>
          <w:rtl w:val="0"/>
        </w:rPr>
        <w:t>ciu nowego rz</w:t>
      </w:r>
      <w:r>
        <w:rPr>
          <w:rFonts w:ascii="Helvetica" w:hAnsi="Helvetica" w:hint="default"/>
          <w:i w:val="1"/>
          <w:iCs w:val="1"/>
          <w:u w:color="ff2600"/>
          <w:rtl w:val="0"/>
        </w:rPr>
        <w:t>ą</w:t>
      </w:r>
      <w:r>
        <w:rPr>
          <w:rFonts w:ascii="Helvetica" w:hAnsi="Helvetica"/>
          <w:i w:val="1"/>
          <w:iCs w:val="1"/>
          <w:u w:color="ff2600"/>
          <w:rtl w:val="0"/>
        </w:rPr>
        <w:t>du do konsultacji najwa</w:t>
      </w:r>
      <w:r>
        <w:rPr>
          <w:rFonts w:ascii="Helvetica" w:hAnsi="Helvetica" w:hint="default"/>
          <w:i w:val="1"/>
          <w:iCs w:val="1"/>
          <w:u w:color="ff2600"/>
          <w:rtl w:val="0"/>
        </w:rPr>
        <w:t>ż</w:t>
      </w:r>
      <w:r>
        <w:rPr>
          <w:rFonts w:ascii="Helvetica" w:hAnsi="Helvetica"/>
          <w:i w:val="1"/>
          <w:iCs w:val="1"/>
          <w:u w:color="ff2600"/>
          <w:rtl w:val="0"/>
        </w:rPr>
        <w:t>niejszych spraw dotycz</w:t>
      </w:r>
      <w:r>
        <w:rPr>
          <w:rFonts w:ascii="Helvetica" w:hAnsi="Helvetica" w:hint="default"/>
          <w:i w:val="1"/>
          <w:iCs w:val="1"/>
          <w:u w:color="ff2600"/>
          <w:rtl w:val="0"/>
        </w:rPr>
        <w:t>ą</w:t>
      </w:r>
      <w:r>
        <w:rPr>
          <w:rFonts w:ascii="Helvetica" w:hAnsi="Helvetica"/>
          <w:i w:val="1"/>
          <w:iCs w:val="1"/>
          <w:u w:color="ff2600"/>
          <w:rtl w:val="0"/>
        </w:rPr>
        <w:t>cych przedsi</w:t>
      </w:r>
      <w:r>
        <w:rPr>
          <w:rFonts w:ascii="Helvetica" w:hAnsi="Helvetica" w:hint="default"/>
          <w:i w:val="1"/>
          <w:iCs w:val="1"/>
          <w:u w:color="ff2600"/>
          <w:rtl w:val="0"/>
        </w:rPr>
        <w:t>ę</w:t>
      </w:r>
      <w:r>
        <w:rPr>
          <w:rFonts w:ascii="Helvetica" w:hAnsi="Helvetica"/>
          <w:i w:val="1"/>
          <w:iCs w:val="1"/>
          <w:u w:color="ff2600"/>
          <w:rtl w:val="0"/>
        </w:rPr>
        <w:t>biorc</w:t>
      </w:r>
      <w:r>
        <w:rPr>
          <w:rFonts w:ascii="Helvetica" w:hAnsi="Helvetica" w:hint="default"/>
          <w:i w:val="1"/>
          <w:iCs w:val="1"/>
          <w:u w:color="ff2600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rtl w:val="0"/>
        </w:rPr>
        <w:t>w z samymi zainteresowanymi. Deregulacja jest bardzo wa</w:t>
      </w:r>
      <w:r>
        <w:rPr>
          <w:rFonts w:ascii="Helvetica" w:hAnsi="Helvetica" w:hint="default"/>
          <w:i w:val="1"/>
          <w:iCs w:val="1"/>
          <w:u w:color="ff2600"/>
          <w:rtl w:val="0"/>
        </w:rPr>
        <w:t>ż</w:t>
      </w:r>
      <w:r>
        <w:rPr>
          <w:rFonts w:ascii="Helvetica" w:hAnsi="Helvetica"/>
          <w:i w:val="1"/>
          <w:iCs w:val="1"/>
          <w:u w:color="ff2600"/>
          <w:rtl w:val="0"/>
        </w:rPr>
        <w:t>n</w:t>
      </w:r>
      <w:r>
        <w:rPr>
          <w:rFonts w:ascii="Helvetica" w:hAnsi="Helvetica" w:hint="default"/>
          <w:i w:val="1"/>
          <w:iCs w:val="1"/>
          <w:u w:color="ff2600"/>
          <w:rtl w:val="0"/>
        </w:rPr>
        <w:t xml:space="preserve">ą </w:t>
      </w:r>
      <w:r>
        <w:rPr>
          <w:rFonts w:ascii="Helvetica" w:hAnsi="Helvetica"/>
          <w:i w:val="1"/>
          <w:iCs w:val="1"/>
          <w:u w:color="ff2600"/>
          <w:rtl w:val="0"/>
        </w:rPr>
        <w:t>kwesti</w:t>
      </w:r>
      <w:r>
        <w:rPr>
          <w:rFonts w:ascii="Helvetica" w:hAnsi="Helvetica" w:hint="default"/>
          <w:i w:val="1"/>
          <w:iCs w:val="1"/>
          <w:u w:color="ff2600"/>
          <w:rtl w:val="0"/>
        </w:rPr>
        <w:t>ą</w:t>
      </w:r>
      <w:r>
        <w:rPr>
          <w:rFonts w:ascii="Helvetica" w:hAnsi="Helvetica"/>
          <w:i w:val="1"/>
          <w:iCs w:val="1"/>
          <w:u w:color="ff2600"/>
          <w:rtl w:val="0"/>
        </w:rPr>
        <w:t>, kt</w:t>
      </w:r>
      <w:r>
        <w:rPr>
          <w:rFonts w:ascii="Helvetica" w:hAnsi="Helvetica" w:hint="default"/>
          <w:i w:val="1"/>
          <w:iCs w:val="1"/>
          <w:u w:color="ff2600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rtl w:val="0"/>
        </w:rPr>
        <w:t>ra dotyczy wielu obszar</w:t>
      </w:r>
      <w:r>
        <w:rPr>
          <w:rFonts w:ascii="Helvetica" w:hAnsi="Helvetica" w:hint="default"/>
          <w:i w:val="1"/>
          <w:iCs w:val="1"/>
          <w:u w:color="ff2600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rtl w:val="0"/>
        </w:rPr>
        <w:t>w polskiej, przeregulowanej gospodarki. Dlatego przedsi</w:t>
      </w:r>
      <w:r>
        <w:rPr>
          <w:rFonts w:ascii="Helvetica" w:hAnsi="Helvetica" w:hint="default"/>
          <w:i w:val="1"/>
          <w:iCs w:val="1"/>
          <w:u w:color="ff2600"/>
          <w:rtl w:val="0"/>
        </w:rPr>
        <w:t>ę</w:t>
      </w:r>
      <w:r>
        <w:rPr>
          <w:rFonts w:ascii="Helvetica" w:hAnsi="Helvetica"/>
          <w:i w:val="1"/>
          <w:iCs w:val="1"/>
          <w:u w:color="ff2600"/>
          <w:rtl w:val="0"/>
        </w:rPr>
        <w:t>biorcy wi</w:t>
      </w:r>
      <w:r>
        <w:rPr>
          <w:rFonts w:ascii="Helvetica" w:hAnsi="Helvetica" w:hint="default"/>
          <w:i w:val="1"/>
          <w:iCs w:val="1"/>
          <w:u w:color="ff2600"/>
          <w:rtl w:val="0"/>
        </w:rPr>
        <w:t xml:space="preserve">ążą </w:t>
      </w:r>
      <w:r>
        <w:rPr>
          <w:rFonts w:ascii="Helvetica" w:hAnsi="Helvetica"/>
          <w:i w:val="1"/>
          <w:iCs w:val="1"/>
          <w:u w:color="ff2600"/>
          <w:rtl w:val="0"/>
        </w:rPr>
        <w:t>z ni</w:t>
      </w:r>
      <w:r>
        <w:rPr>
          <w:rFonts w:ascii="Helvetica" w:hAnsi="Helvetica" w:hint="default"/>
          <w:i w:val="1"/>
          <w:iCs w:val="1"/>
          <w:u w:color="ff2600"/>
          <w:rtl w:val="0"/>
        </w:rPr>
        <w:t>ą</w:t>
      </w:r>
      <w:r>
        <w:rPr>
          <w:rFonts w:ascii="Helvetica" w:hAnsi="Helvetica"/>
          <w:i w:val="1"/>
          <w:iCs w:val="1"/>
          <w:u w:color="ff2600"/>
          <w:rtl w:val="0"/>
          <w:lang w:val="fr-FR"/>
        </w:rPr>
        <w:t xml:space="preserve"> du</w:t>
      </w:r>
      <w:r>
        <w:rPr>
          <w:rFonts w:ascii="Helvetica" w:hAnsi="Helvetica" w:hint="default"/>
          <w:i w:val="1"/>
          <w:iCs w:val="1"/>
          <w:u w:color="ff2600"/>
          <w:rtl w:val="0"/>
        </w:rPr>
        <w:t>ż</w:t>
      </w:r>
      <w:r>
        <w:rPr>
          <w:rFonts w:ascii="Helvetica" w:hAnsi="Helvetica"/>
          <w:i w:val="1"/>
          <w:iCs w:val="1"/>
          <w:u w:color="ff2600"/>
          <w:rtl w:val="0"/>
        </w:rPr>
        <w:t>e nadzieje.</w:t>
      </w:r>
      <w:r>
        <w:rPr>
          <w:rFonts w:ascii="Helvetica" w:hAnsi="Helvetica"/>
          <w:u w:color="ff2600"/>
          <w:rtl w:val="0"/>
        </w:rPr>
        <w:t xml:space="preserve">                                 - m</w:t>
      </w:r>
      <w:r>
        <w:rPr>
          <w:rFonts w:ascii="Helvetica" w:hAnsi="Helvetica" w:hint="default"/>
          <w:u w:color="ff2600"/>
          <w:rtl w:val="0"/>
          <w:lang w:val="es-ES_tradnl"/>
        </w:rPr>
        <w:t>ó</w:t>
      </w:r>
      <w:r>
        <w:rPr>
          <w:rFonts w:ascii="Helvetica" w:hAnsi="Helvetica"/>
          <w:u w:color="ff2600"/>
          <w:rtl w:val="0"/>
        </w:rPr>
        <w:t xml:space="preserve">wi </w:t>
      </w:r>
      <w:r>
        <w:rPr>
          <w:rFonts w:ascii="Helvetica" w:hAnsi="Helvetica" w:hint="default"/>
          <w:b w:val="1"/>
          <w:bCs w:val="1"/>
          <w:u w:color="ff2600"/>
          <w:rtl w:val="0"/>
        </w:rPr>
        <w:t>Ł</w:t>
      </w:r>
      <w:r>
        <w:rPr>
          <w:rFonts w:ascii="Helvetica" w:hAnsi="Helvetica"/>
          <w:b w:val="1"/>
          <w:bCs w:val="1"/>
          <w:u w:color="ff2600"/>
          <w:rtl w:val="0"/>
        </w:rPr>
        <w:t>ukasz Bernatowicz,</w:t>
      </w:r>
      <w:r>
        <w:rPr>
          <w:rFonts w:ascii="Helvetica" w:hAnsi="Helvetica"/>
          <w:u w:color="ff2600"/>
          <w:rtl w:val="0"/>
        </w:rPr>
        <w:t xml:space="preserve"> </w:t>
      </w:r>
      <w:r>
        <w:rPr>
          <w:rFonts w:ascii="Helvetica" w:hAnsi="Helvetica"/>
          <w:b w:val="1"/>
          <w:bCs w:val="1"/>
          <w:u w:color="ff2600"/>
          <w:rtl w:val="0"/>
        </w:rPr>
        <w:t>prezes Zwi</w:t>
      </w:r>
      <w:r>
        <w:rPr>
          <w:rFonts w:ascii="Helvetica" w:hAnsi="Helvetica" w:hint="default"/>
          <w:b w:val="1"/>
          <w:bCs w:val="1"/>
          <w:u w:color="ff2600"/>
          <w:rtl w:val="0"/>
        </w:rPr>
        <w:t>ą</w:t>
      </w:r>
      <w:r>
        <w:rPr>
          <w:rFonts w:ascii="Helvetica" w:hAnsi="Helvetica"/>
          <w:b w:val="1"/>
          <w:bCs w:val="1"/>
          <w:u w:color="ff2600"/>
          <w:rtl w:val="0"/>
        </w:rPr>
        <w:t>zku Pracodawc</w:t>
      </w:r>
      <w:r>
        <w:rPr>
          <w:rFonts w:ascii="Helvetica" w:hAnsi="Helvetica" w:hint="default"/>
          <w:b w:val="1"/>
          <w:bCs w:val="1"/>
          <w:u w:color="ff260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u w:color="ff2600"/>
          <w:rtl w:val="0"/>
          <w:lang w:val="en-US"/>
        </w:rPr>
        <w:t>w Business Centre Club</w:t>
      </w:r>
    </w:p>
    <w:p>
      <w:pPr>
        <w:pStyle w:val="Domyślne A"/>
        <w:suppressAutoHyphens w:val="1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- W ostatnich latach byli</w:t>
      </w:r>
      <w:r>
        <w:rPr>
          <w:rFonts w:ascii="Helvetica" w:hAnsi="Helvetica" w:hint="default"/>
          <w:rtl w:val="0"/>
        </w:rPr>
        <w:t>ś</w:t>
      </w:r>
      <w:r>
        <w:rPr>
          <w:rFonts w:ascii="Helvetica" w:hAnsi="Helvetica"/>
          <w:rtl w:val="0"/>
        </w:rPr>
        <w:t>my cz</w:t>
      </w:r>
      <w:r>
        <w:rPr>
          <w:rFonts w:ascii="Helvetica" w:hAnsi="Helvetica" w:hint="default"/>
          <w:rtl w:val="0"/>
        </w:rPr>
        <w:t>ę</w:t>
      </w:r>
      <w:r>
        <w:rPr>
          <w:rFonts w:ascii="Helvetica" w:hAnsi="Helvetica"/>
          <w:rtl w:val="0"/>
        </w:rPr>
        <w:t>sto pomijani w procesie legislacyjnym. Czas  na skonsultowanie projektu ustawy wynosi</w:t>
      </w:r>
      <w:r>
        <w:rPr>
          <w:rFonts w:ascii="Helvetica" w:hAnsi="Helvetica" w:hint="default"/>
          <w:rtl w:val="0"/>
        </w:rPr>
        <w:t xml:space="preserve">ł </w:t>
      </w:r>
      <w:r>
        <w:rPr>
          <w:rFonts w:ascii="Helvetica" w:hAnsi="Helvetica"/>
          <w:rtl w:val="0"/>
        </w:rPr>
        <w:t>niejednokrotnie 24 h albo projekt nie by</w:t>
      </w:r>
      <w:r>
        <w:rPr>
          <w:rFonts w:ascii="Helvetica" w:hAnsi="Helvetica" w:hint="default"/>
          <w:rtl w:val="0"/>
        </w:rPr>
        <w:t xml:space="preserve">ł </w:t>
      </w:r>
      <w:r>
        <w:rPr>
          <w:rFonts w:ascii="Helvetica" w:hAnsi="Helvetica"/>
          <w:rtl w:val="0"/>
        </w:rPr>
        <w:t>w og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le konsultowany. Nadu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ywana by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 xml:space="preserve">a parlamentarna </w:t>
      </w:r>
      <w:r>
        <w:rPr>
          <w:rFonts w:ascii="Helvetica" w:hAnsi="Helvetica" w:hint="default"/>
          <w:rtl w:val="0"/>
        </w:rPr>
        <w:t>ś</w:t>
      </w:r>
      <w:r>
        <w:rPr>
          <w:rFonts w:ascii="Helvetica" w:hAnsi="Helvetica"/>
          <w:rtl w:val="0"/>
        </w:rPr>
        <w:t>cie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ka legislacyjna, kt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ra nie wymaga - w odr</w:t>
      </w:r>
      <w:r>
        <w:rPr>
          <w:rFonts w:ascii="Helvetica" w:hAnsi="Helvetica" w:hint="default"/>
          <w:rtl w:val="0"/>
        </w:rPr>
        <w:t>óż</w:t>
      </w:r>
      <w:r>
        <w:rPr>
          <w:rFonts w:ascii="Helvetica" w:hAnsi="Helvetica"/>
          <w:rtl w:val="0"/>
        </w:rPr>
        <w:t xml:space="preserve">nieniu od </w:t>
      </w:r>
      <w:r>
        <w:rPr>
          <w:rFonts w:ascii="Helvetica" w:hAnsi="Helvetica" w:hint="default"/>
          <w:rtl w:val="0"/>
        </w:rPr>
        <w:t>ś</w:t>
      </w:r>
      <w:r>
        <w:rPr>
          <w:rFonts w:ascii="Helvetica" w:hAnsi="Helvetica"/>
          <w:rtl w:val="0"/>
        </w:rPr>
        <w:t>cie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ki rz</w:t>
      </w:r>
      <w:r>
        <w:rPr>
          <w:rFonts w:ascii="Helvetica" w:hAnsi="Helvetica" w:hint="default"/>
          <w:rtl w:val="0"/>
        </w:rPr>
        <w:t>ą</w:t>
      </w:r>
      <w:r>
        <w:rPr>
          <w:rFonts w:ascii="Helvetica" w:hAnsi="Helvetica"/>
          <w:rtl w:val="0"/>
        </w:rPr>
        <w:t>dowej - konsultacji spo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ecznych. Nawet je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eli jaki</w:t>
      </w:r>
      <w:r>
        <w:rPr>
          <w:rFonts w:ascii="Helvetica" w:hAnsi="Helvetica" w:hint="default"/>
          <w:rtl w:val="0"/>
        </w:rPr>
        <w:t xml:space="preserve">ś </w:t>
      </w:r>
      <w:r>
        <w:rPr>
          <w:rFonts w:ascii="Helvetica" w:hAnsi="Helvetica"/>
          <w:rtl w:val="0"/>
        </w:rPr>
        <w:t>projekt by</w:t>
      </w:r>
      <w:r>
        <w:rPr>
          <w:rFonts w:ascii="Helvetica" w:hAnsi="Helvetica" w:hint="default"/>
          <w:rtl w:val="0"/>
        </w:rPr>
        <w:t xml:space="preserve">ł </w:t>
      </w:r>
      <w:r>
        <w:rPr>
          <w:rFonts w:ascii="Helvetica" w:hAnsi="Helvetica"/>
          <w:rtl w:val="0"/>
        </w:rPr>
        <w:t>z nami uzgadniane to uwagi p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yn</w:t>
      </w:r>
      <w:r>
        <w:rPr>
          <w:rFonts w:ascii="Helvetica" w:hAnsi="Helvetica" w:hint="default"/>
          <w:rtl w:val="0"/>
        </w:rPr>
        <w:t>ą</w:t>
      </w:r>
      <w:r>
        <w:rPr>
          <w:rFonts w:ascii="Helvetica" w:hAnsi="Helvetica"/>
          <w:rtl w:val="0"/>
        </w:rPr>
        <w:t>ce ze strony przedsi</w:t>
      </w:r>
      <w:r>
        <w:rPr>
          <w:rFonts w:ascii="Helvetica" w:hAnsi="Helvetica" w:hint="default"/>
          <w:rtl w:val="0"/>
        </w:rPr>
        <w:t>ę</w:t>
      </w:r>
      <w:r>
        <w:rPr>
          <w:rFonts w:ascii="Helvetica" w:hAnsi="Helvetica"/>
          <w:rtl w:val="0"/>
        </w:rPr>
        <w:t>biorc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w nie by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y uwzgl</w:t>
      </w:r>
      <w:r>
        <w:rPr>
          <w:rFonts w:ascii="Helvetica" w:hAnsi="Helvetica" w:hint="default"/>
          <w:rtl w:val="0"/>
        </w:rPr>
        <w:t>ę</w:t>
      </w:r>
      <w:r>
        <w:rPr>
          <w:rFonts w:ascii="Helvetica" w:hAnsi="Helvetica"/>
          <w:rtl w:val="0"/>
        </w:rPr>
        <w:t>dniane czego najlepszym przyk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 xml:space="preserve">adem jest pakiet ustaw pn. Polski 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ad. - doda</w:t>
      </w:r>
      <w:r>
        <w:rPr>
          <w:rFonts w:ascii="Helvetica" w:hAnsi="Helvetica" w:hint="default"/>
          <w:rtl w:val="0"/>
        </w:rPr>
        <w:t xml:space="preserve">ł </w:t>
      </w:r>
      <w:r>
        <w:rPr>
          <w:rFonts w:ascii="Helvetica" w:hAnsi="Helvetica"/>
          <w:rtl w:val="0"/>
        </w:rPr>
        <w:t>Bernatowicz.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Helvetica" w:cs="Helvetica" w:hAnsi="Helvetica" w:eastAsia="Helvetica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after="240" w:line="288" w:lineRule="auto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</w:rPr>
        <w:t xml:space="preserve">W </w:t>
      </w:r>
      <w:r>
        <w:rPr>
          <w:rFonts w:ascii="Helvetica" w:hAnsi="Helvetica"/>
          <w:outline w:val="0"/>
          <w:color w:val="a33a38"/>
          <w:sz w:val="22"/>
          <w:szCs w:val="22"/>
          <w:u w:val="single" w:color="0000ff"/>
          <w:rtl w:val="0"/>
          <w14:textFill>
            <w14:solidFill>
              <w14:srgbClr w14:val="A33A38"/>
            </w14:solidFill>
          </w14:textFill>
        </w:rPr>
        <w:t>badaniu</w:t>
      </w:r>
      <w:r>
        <w:rPr>
          <w:rFonts w:ascii="Helvetica" w:hAnsi="Helvetica"/>
          <w:sz w:val="22"/>
          <w:szCs w:val="22"/>
          <w:rtl w:val="0"/>
        </w:rPr>
        <w:t xml:space="preserve"> przeprowadzonym w 2023 roku przez BCC w</w:t>
      </w:r>
      <w:r>
        <w:rPr>
          <w:rFonts w:ascii="Helvetica" w:hAnsi="Helvetica" w:hint="default"/>
          <w:sz w:val="22"/>
          <w:szCs w:val="22"/>
          <w:rtl w:val="0"/>
        </w:rPr>
        <w:t>ś</w:t>
      </w:r>
      <w:r>
        <w:rPr>
          <w:rFonts w:ascii="Helvetica" w:hAnsi="Helvetica"/>
          <w:sz w:val="22"/>
          <w:szCs w:val="22"/>
          <w:rtl w:val="0"/>
        </w:rPr>
        <w:t>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</w:rPr>
        <w:t>d 2 000 przedsi</w:t>
      </w:r>
      <w:r>
        <w:rPr>
          <w:rFonts w:ascii="Helvetica" w:hAnsi="Helvetica" w:hint="default"/>
          <w:sz w:val="22"/>
          <w:szCs w:val="22"/>
          <w:rtl w:val="0"/>
        </w:rPr>
        <w:t>ę</w:t>
      </w:r>
      <w:r>
        <w:rPr>
          <w:rFonts w:ascii="Helvetica" w:hAnsi="Helvetica"/>
          <w:sz w:val="22"/>
          <w:szCs w:val="22"/>
          <w:rtl w:val="0"/>
        </w:rPr>
        <w:t>biorc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</w:rPr>
        <w:t>w 83 % ankietowanych oceni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</w:rPr>
        <w:t>o</w:t>
      </w:r>
      <w:r>
        <w:rPr>
          <w:rFonts w:ascii="Helvetica" w:hAnsi="Helvetica"/>
          <w:sz w:val="22"/>
          <w:szCs w:val="22"/>
          <w:rtl w:val="0"/>
          <w:lang w:val="da-DK"/>
        </w:rPr>
        <w:t xml:space="preserve"> dialog spo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</w:rPr>
        <w:t>eczny w Polsce jako ma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</w:rPr>
        <w:t>o skuteczny. Takie dzia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</w:rPr>
        <w:t>anie jak powo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anie Zespo</w:t>
      </w:r>
      <w:r>
        <w:rPr>
          <w:rFonts w:ascii="Helvetica" w:hAnsi="Helvetica" w:hint="default"/>
          <w:sz w:val="22"/>
          <w:szCs w:val="22"/>
          <w:rtl w:val="0"/>
        </w:rPr>
        <w:t>ł</w:t>
      </w:r>
      <w:r>
        <w:rPr>
          <w:rFonts w:ascii="Helvetica" w:hAnsi="Helvetica"/>
          <w:sz w:val="22"/>
          <w:szCs w:val="22"/>
          <w:rtl w:val="0"/>
        </w:rPr>
        <w:t>u ds. Deregulacji i Dialogu Gospodarczego maj</w:t>
      </w:r>
      <w:r>
        <w:rPr>
          <w:rFonts w:ascii="Helvetica" w:hAnsi="Helvetica" w:hint="default"/>
          <w:sz w:val="22"/>
          <w:szCs w:val="22"/>
          <w:rtl w:val="0"/>
        </w:rPr>
        <w:t xml:space="preserve">ą </w:t>
      </w:r>
      <w:r>
        <w:rPr>
          <w:rFonts w:ascii="Helvetica" w:hAnsi="Helvetica"/>
          <w:sz w:val="22"/>
          <w:szCs w:val="22"/>
          <w:rtl w:val="0"/>
        </w:rPr>
        <w:t>szans</w:t>
      </w:r>
      <w:r>
        <w:rPr>
          <w:rFonts w:ascii="Helvetica" w:hAnsi="Helvetica" w:hint="default"/>
          <w:sz w:val="22"/>
          <w:szCs w:val="22"/>
          <w:rtl w:val="0"/>
        </w:rPr>
        <w:t xml:space="preserve">ę </w:t>
      </w:r>
      <w:r>
        <w:rPr>
          <w:rFonts w:ascii="Helvetica" w:hAnsi="Helvetica"/>
          <w:sz w:val="22"/>
          <w:szCs w:val="22"/>
          <w:rtl w:val="0"/>
        </w:rPr>
        <w:t>diametralnie zmieni</w:t>
      </w:r>
      <w:r>
        <w:rPr>
          <w:rFonts w:ascii="Helvetica" w:hAnsi="Helvetica" w:hint="default"/>
          <w:sz w:val="22"/>
          <w:szCs w:val="22"/>
          <w:rtl w:val="0"/>
        </w:rPr>
        <w:t xml:space="preserve">ć </w:t>
      </w:r>
      <w:r>
        <w:rPr>
          <w:rFonts w:ascii="Helvetica" w:hAnsi="Helvetica"/>
          <w:sz w:val="22"/>
          <w:szCs w:val="22"/>
          <w:rtl w:val="0"/>
        </w:rPr>
        <w:t xml:space="preserve">te opinie.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after="240" w:line="288" w:lineRule="auto"/>
        <w:jc w:val="both"/>
        <w:rPr>
          <w:rFonts w:ascii="Helvetica" w:cs="Helvetica" w:hAnsi="Helvetica" w:eastAsia="Helvetica"/>
          <w:outline w:val="0"/>
          <w:color w:val="1b1b1b"/>
          <w:sz w:val="22"/>
          <w:szCs w:val="22"/>
          <w:u w:color="1b1b1b"/>
          <w:shd w:val="clear" w:color="auto" w:fill="ffffff"/>
          <w14:textFill>
            <w14:solidFill>
              <w14:srgbClr w14:val="1B1B1B"/>
            </w14:solidFill>
          </w14:textFill>
        </w:rPr>
      </w:pP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Nowy zesp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ół 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powo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any przez Ministra Rozwoju i Technologii pomo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ż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e bowiem w jeszcze szerszym w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łą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czeniu przedstawicieli przedsi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ę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biorc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:lang w:val="es-ES_tradnl"/>
          <w14:textFill>
            <w14:solidFill>
              <w14:srgbClr w14:val="1B1B1B"/>
            </w14:solidFill>
          </w14:textFill>
        </w:rPr>
        <w:t>ó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w w proces identyfikacji trudno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ś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ci jakie stoj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przed polskim biznesem i pomo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ż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e w ich rozwi</w:t>
      </w:r>
      <w:r>
        <w:rPr>
          <w:rFonts w:ascii="Helvetica" w:hAnsi="Helvetica" w:hint="default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rFonts w:ascii="Helvetica" w:hAnsi="Helvetica"/>
          <w:outline w:val="0"/>
          <w:color w:val="1b1b1b"/>
          <w:sz w:val="22"/>
          <w:szCs w:val="22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zywaniu.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after="240" w:line="288" w:lineRule="auto"/>
        <w:jc w:val="both"/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</w:rPr>
      </w:pPr>
      <w:r>
        <w:rPr>
          <w:rFonts w:ascii="Open Sans" w:cs="Open Sans" w:hAnsi="Open Sans" w:eastAsia="Open Sans"/>
          <w:outline w:val="0"/>
          <w:color w:val="1b1b1b"/>
          <w:sz w:val="22"/>
          <w:szCs w:val="22"/>
          <w:u w:color="1b1b1b"/>
          <w:shd w:val="clear" w:color="auto" w:fill="ffffff"/>
          <w:rtl w:val="0"/>
          <w:lang w:val="ru-RU"/>
          <w14:textFill>
            <w14:solidFill>
              <w14:srgbClr w14:val="1B1B1B"/>
            </w14:solidFill>
          </w14:textFill>
        </w:rPr>
        <w:t xml:space="preserve">-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O taki w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ł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ś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nie partnerski dialog Business Centre Club zabiega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ł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przez ca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łą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swoj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ą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kadencj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ę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przewodniczenia Radzie Dialogu Spo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ł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ecznego. W tym duchu stworzyli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ś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my r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  <w:lang w:val="es-ES_tradnl"/>
        </w:rPr>
        <w:t>ó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wnie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ż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cykl spotka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ń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 xml:space="preserve">z politykami </w:t>
      </w:r>
      <w:r>
        <w:rPr>
          <w:rFonts w:ascii="Open Sans" w:cs="Open Sans" w:hAnsi="Open Sans" w:eastAsia="Open Sans"/>
          <w:i w:val="1"/>
          <w:iCs w:val="1"/>
          <w:sz w:val="22"/>
          <w:szCs w:val="22"/>
          <w:u w:color="ff0000"/>
          <w:shd w:val="clear" w:color="auto" w:fill="ffffff"/>
          <w:rtl w:val="0"/>
        </w:rPr>
        <w:t>Rozmowy o gospodarce,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 xml:space="preserve"> podczas kt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  <w:lang w:val="es-ES_tradnl"/>
        </w:rPr>
        <w:t>ó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rego dyskutujemy o najbardziej pal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ą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 xml:space="preserve">cych dla 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ś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rodowiska przedsi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ę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biorc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  <w:lang w:val="es-ES_tradnl"/>
        </w:rPr>
        <w:t>ó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w problemach i przedstawiamy konkretne propozycje rozwi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ą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za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ń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. Go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>ś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ciem jednego z ostatnich spotka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ń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by Minister Krzysztof Hetman.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”                            – 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podsumowa</w:t>
      </w:r>
      <w:r>
        <w:rPr>
          <w:rFonts w:ascii="Open Sans" w:cs="Open Sans" w:hAnsi="Open Sans" w:eastAsia="Open Sans" w:hint="default"/>
          <w:sz w:val="22"/>
          <w:szCs w:val="22"/>
          <w:u w:color="ff0000"/>
          <w:shd w:val="clear" w:color="auto" w:fill="ffffff"/>
          <w:rtl w:val="0"/>
        </w:rPr>
        <w:t xml:space="preserve">ł </w:t>
      </w:r>
      <w:r>
        <w:rPr>
          <w:rFonts w:ascii="Open Sans" w:cs="Open Sans" w:hAnsi="Open Sans" w:eastAsia="Open Sans" w:hint="default"/>
          <w:b w:val="1"/>
          <w:bCs w:val="1"/>
          <w:sz w:val="22"/>
          <w:szCs w:val="22"/>
          <w:u w:color="ff0000"/>
          <w:shd w:val="clear" w:color="auto" w:fill="ffffff"/>
          <w:rtl w:val="0"/>
        </w:rPr>
        <w:t>Ł</w:t>
      </w:r>
      <w:r>
        <w:rPr>
          <w:rFonts w:ascii="Open Sans" w:cs="Open Sans" w:hAnsi="Open Sans" w:eastAsia="Open Sans"/>
          <w:b w:val="1"/>
          <w:bCs w:val="1"/>
          <w:sz w:val="22"/>
          <w:szCs w:val="22"/>
          <w:u w:color="ff0000"/>
          <w:shd w:val="clear" w:color="auto" w:fill="ffffff"/>
          <w:rtl w:val="0"/>
        </w:rPr>
        <w:t>ukasz Bernatowicz</w:t>
      </w:r>
      <w:r>
        <w:rPr>
          <w:rFonts w:ascii="Open Sans" w:cs="Open Sans" w:hAnsi="Open Sans" w:eastAsia="Open Sans"/>
          <w:sz w:val="22"/>
          <w:szCs w:val="22"/>
          <w:u w:color="ff0000"/>
          <w:shd w:val="clear" w:color="auto" w:fill="ffffff"/>
          <w:rtl w:val="0"/>
        </w:rPr>
        <w:t>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line="253" w:lineRule="atLeast"/>
        <w:jc w:val="both"/>
      </w:pPr>
    </w:p>
    <w:p>
      <w:pPr>
        <w:pStyle w:val="Normal.0"/>
        <w:spacing w:after="200" w:line="168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168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Renta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12" w:hanging="31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91" w:hanging="19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